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F074F" w14:textId="77777777" w:rsidR="003F4F54" w:rsidRDefault="003F4F54" w:rsidP="003F4F54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TJ CCT Magnet </w:t>
      </w:r>
    </w:p>
    <w:p w14:paraId="6948110D" w14:textId="77777777" w:rsidR="003F4F54" w:rsidRDefault="003F4F54" w:rsidP="003F4F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Robotics - Summer Assignment </w:t>
      </w:r>
    </w:p>
    <w:p w14:paraId="0CC31823" w14:textId="77777777" w:rsidR="003F4F54" w:rsidRDefault="003F4F54" w:rsidP="003F4F54">
      <w:r>
        <w:rPr>
          <w:b/>
          <w:sz w:val="28"/>
          <w:szCs w:val="28"/>
        </w:rPr>
        <w:t xml:space="preserve">Emergency Robots – Article Summary </w:t>
      </w:r>
      <w:r>
        <w:tab/>
      </w:r>
      <w:r>
        <w:tab/>
      </w:r>
      <w:r>
        <w:tab/>
      </w:r>
      <w:r>
        <w:tab/>
      </w:r>
    </w:p>
    <w:p w14:paraId="3381A638" w14:textId="77777777" w:rsidR="003F4F54" w:rsidRPr="00FA4A56" w:rsidRDefault="003F4F54" w:rsidP="003F4F54">
      <w:pPr>
        <w:rPr>
          <w:sz w:val="16"/>
          <w:szCs w:val="16"/>
        </w:rPr>
      </w:pPr>
    </w:p>
    <w:p w14:paraId="0FD29255" w14:textId="77777777" w:rsidR="003F4F54" w:rsidRDefault="003F4F54" w:rsidP="003F4F54">
      <w:r>
        <w:t>Read and summarize the following article:</w:t>
      </w:r>
    </w:p>
    <w:p w14:paraId="1C446E25" w14:textId="77777777" w:rsidR="003F4F54" w:rsidRDefault="003F4F54" w:rsidP="003F4F54">
      <w:r>
        <w:rPr>
          <w:i/>
        </w:rPr>
        <w:t>Military Push for Emergency Robots Worries Skeptics About Lethal Uses</w:t>
      </w:r>
    </w:p>
    <w:p w14:paraId="08423BD0" w14:textId="77777777" w:rsidR="003F4F54" w:rsidRDefault="003F4F54" w:rsidP="003F4F54"/>
    <w:p w14:paraId="6FFD6124" w14:textId="77777777" w:rsidR="003F4F54" w:rsidRDefault="003F4F54" w:rsidP="003F4F54">
      <w:r>
        <w:t xml:space="preserve">Article Link: </w:t>
      </w:r>
    </w:p>
    <w:p w14:paraId="6684A653" w14:textId="77777777" w:rsidR="003F4F54" w:rsidRDefault="00203E34" w:rsidP="003F4F54">
      <w:hyperlink r:id="rId6" w:history="1">
        <w:r w:rsidR="003F4F54" w:rsidRPr="003F4F54">
          <w:rPr>
            <w:rStyle w:val="Hyperlink"/>
          </w:rPr>
          <w:t>http://www.washingtonpost.com/business/economy/ready-to-lend-a-hand-or-3-in-the-next-disaster/2015/05/16/2ea78a16-fa6c-11e4-9ef4-1bb7ce3b3fb7_story.html</w:t>
        </w:r>
      </w:hyperlink>
    </w:p>
    <w:p w14:paraId="09EDAEEC" w14:textId="77777777" w:rsidR="003F4F54" w:rsidRDefault="003F4F54" w:rsidP="003F4F54">
      <w:pPr>
        <w:ind w:firstLine="720"/>
      </w:pPr>
    </w:p>
    <w:p w14:paraId="7E5C555E" w14:textId="77777777" w:rsidR="003F4F54" w:rsidRDefault="003F4F54" w:rsidP="003F4F54">
      <w:pPr>
        <w:ind w:firstLine="720"/>
      </w:pPr>
      <w:r>
        <w:t xml:space="preserve">At a minimum, include answers to the following in your summary: </w:t>
      </w:r>
    </w:p>
    <w:p w14:paraId="3743FBD9" w14:textId="77777777" w:rsidR="003F4F54" w:rsidRDefault="003F4F54" w:rsidP="003F4F54">
      <w:pPr>
        <w:numPr>
          <w:ilvl w:val="0"/>
          <w:numId w:val="1"/>
        </w:numPr>
        <w:ind w:left="720"/>
      </w:pPr>
      <w:r>
        <w:t>List several things that robots will likely do in the future</w:t>
      </w:r>
    </w:p>
    <w:p w14:paraId="462181AF" w14:textId="77777777" w:rsidR="003F4F54" w:rsidRDefault="003F4F54" w:rsidP="003F4F54">
      <w:pPr>
        <w:numPr>
          <w:ilvl w:val="0"/>
          <w:numId w:val="1"/>
        </w:numPr>
        <w:ind w:left="720"/>
      </w:pPr>
      <w:r>
        <w:t>What served as a wake-up call to the Pentagon and DARPA?</w:t>
      </w:r>
    </w:p>
    <w:p w14:paraId="0E78E5DA" w14:textId="77777777" w:rsidR="003F4F54" w:rsidRDefault="003F4F54" w:rsidP="003F4F54">
      <w:pPr>
        <w:numPr>
          <w:ilvl w:val="0"/>
          <w:numId w:val="1"/>
        </w:numPr>
        <w:ind w:left="720"/>
      </w:pPr>
      <w:r>
        <w:t>Describe Lockheed Martin’s recent invention, “Leo.”</w:t>
      </w:r>
    </w:p>
    <w:p w14:paraId="4F16966A" w14:textId="77777777" w:rsidR="003F4F54" w:rsidRDefault="003F4F54" w:rsidP="003F4F54"/>
    <w:p w14:paraId="30953F85" w14:textId="77777777" w:rsidR="003F4F54" w:rsidRDefault="003F4F54" w:rsidP="003F4F54">
      <w:r>
        <w:t>Type (or write) the summary and bring it to the first day of class!</w:t>
      </w:r>
    </w:p>
    <w:p w14:paraId="68B29114" w14:textId="77777777" w:rsidR="003F4F54" w:rsidRDefault="003F4F54" w:rsidP="003F4F54">
      <w:pPr>
        <w:ind w:firstLine="720"/>
      </w:pPr>
    </w:p>
    <w:p w14:paraId="25749C36" w14:textId="77777777" w:rsidR="003F4F54" w:rsidRDefault="003F4F54" w:rsidP="003F4F54"/>
    <w:p w14:paraId="05998555" w14:textId="77777777" w:rsidR="003F4F54" w:rsidRDefault="003F4F54" w:rsidP="003F4F54"/>
    <w:p w14:paraId="6D9CCCD1" w14:textId="77777777" w:rsidR="003F4F54" w:rsidRDefault="003F4F54" w:rsidP="003F4F54"/>
    <w:p w14:paraId="336A5DF2" w14:textId="77777777" w:rsidR="003F4F54" w:rsidRDefault="003F4F54" w:rsidP="003F4F54"/>
    <w:p w14:paraId="12A2D5AC" w14:textId="77777777" w:rsidR="003F4F54" w:rsidRDefault="003F4F54" w:rsidP="003F4F54"/>
    <w:p w14:paraId="0BEBE946" w14:textId="77777777" w:rsidR="003F4F54" w:rsidRDefault="003F4F54" w:rsidP="003F4F54"/>
    <w:p w14:paraId="7460E856" w14:textId="77777777" w:rsidR="003F4F54" w:rsidRDefault="003F4F54" w:rsidP="003F4F54"/>
    <w:p w14:paraId="44BE1724" w14:textId="77777777" w:rsidR="003F4F54" w:rsidRPr="00D8792C" w:rsidRDefault="003F4F54" w:rsidP="003F4F54">
      <w:pPr>
        <w:rPr>
          <w:b/>
        </w:rPr>
      </w:pPr>
      <w:r w:rsidRPr="00D8792C">
        <w:rPr>
          <w:b/>
        </w:rPr>
        <w:t xml:space="preserve">Rubric: Writing a Summary </w:t>
      </w:r>
    </w:p>
    <w:p w14:paraId="4B8A8922" w14:textId="77777777" w:rsidR="003F4F54" w:rsidRDefault="003F4F54" w:rsidP="003F4F54">
      <w:pPr>
        <w:ind w:firstLine="720"/>
      </w:pPr>
      <w:r>
        <w:t xml:space="preserve">A “summary” is a brief statement of the main ideas and significant supporting details presented in a piece of writing.  A summary should include the main idea, connections with significant details, background information, and meaning.  An excellent summary can be completed in one good, healthy paragraph.   </w:t>
      </w:r>
    </w:p>
    <w:p w14:paraId="1CBBBB04" w14:textId="77777777" w:rsidR="003F4F54" w:rsidRDefault="003F4F54" w:rsidP="003F4F54"/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280"/>
      </w:tblGrid>
      <w:tr w:rsidR="003F4F54" w14:paraId="7E8D11E5" w14:textId="77777777" w:rsidTr="004334F0">
        <w:tc>
          <w:tcPr>
            <w:tcW w:w="828" w:type="dxa"/>
          </w:tcPr>
          <w:p w14:paraId="69023DE0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160CA7C6" w14:textId="77777777" w:rsidR="003F4F54" w:rsidRDefault="003F4F54" w:rsidP="004334F0">
            <w:r>
              <w:t xml:space="preserve">Topic sentence clearly identifies the item that is summarized. (1 </w:t>
            </w:r>
            <w:proofErr w:type="spellStart"/>
            <w:r>
              <w:t>pts</w:t>
            </w:r>
            <w:proofErr w:type="spellEnd"/>
            <w:r>
              <w:t xml:space="preserve">) </w:t>
            </w:r>
          </w:p>
        </w:tc>
      </w:tr>
      <w:tr w:rsidR="003F4F54" w14:paraId="3C9CC3A6" w14:textId="77777777" w:rsidTr="004334F0">
        <w:tc>
          <w:tcPr>
            <w:tcW w:w="828" w:type="dxa"/>
          </w:tcPr>
          <w:p w14:paraId="04F47C86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3259DDBF" w14:textId="77777777" w:rsidR="003F4F54" w:rsidRDefault="003F4F54" w:rsidP="004334F0">
            <w:r>
              <w:t xml:space="preserve">Topic sentence correctly uses a strong verb. (1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</w:tr>
      <w:tr w:rsidR="003F4F54" w14:paraId="09724A97" w14:textId="77777777" w:rsidTr="004334F0">
        <w:tc>
          <w:tcPr>
            <w:tcW w:w="828" w:type="dxa"/>
          </w:tcPr>
          <w:p w14:paraId="650A9A48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62CDBA55" w14:textId="77777777" w:rsidR="003F4F54" w:rsidRDefault="003F4F54" w:rsidP="004334F0">
            <w:r>
              <w:t xml:space="preserve">Topic sentence finishes with the main idea of the item summarized. (1 </w:t>
            </w:r>
            <w:proofErr w:type="spellStart"/>
            <w:r>
              <w:t>pts</w:t>
            </w:r>
            <w:proofErr w:type="spellEnd"/>
            <w:r>
              <w:t>)</w:t>
            </w:r>
          </w:p>
        </w:tc>
      </w:tr>
      <w:tr w:rsidR="003F4F54" w14:paraId="379D62D9" w14:textId="77777777" w:rsidTr="004334F0">
        <w:tc>
          <w:tcPr>
            <w:tcW w:w="828" w:type="dxa"/>
          </w:tcPr>
          <w:p w14:paraId="00A43211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362153EC" w14:textId="77777777" w:rsidR="003F4F54" w:rsidRDefault="003F4F54" w:rsidP="004334F0">
            <w:r>
              <w:t xml:space="preserve">Summary includes background information from the passage, including facts that adequately support the main idea. (2 </w:t>
            </w:r>
            <w:proofErr w:type="spellStart"/>
            <w:r>
              <w:t>pts</w:t>
            </w:r>
            <w:proofErr w:type="spellEnd"/>
            <w:r>
              <w:t>)</w:t>
            </w:r>
          </w:p>
        </w:tc>
      </w:tr>
      <w:tr w:rsidR="003F4F54" w14:paraId="595F114D" w14:textId="77777777" w:rsidTr="004334F0">
        <w:tc>
          <w:tcPr>
            <w:tcW w:w="828" w:type="dxa"/>
          </w:tcPr>
          <w:p w14:paraId="2BE5E32B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2D48B546" w14:textId="77777777" w:rsidR="003F4F54" w:rsidRDefault="003F4F54" w:rsidP="004334F0">
            <w:r>
              <w:t xml:space="preserve">Summary details the readers meaning for the passage.  (1 </w:t>
            </w:r>
            <w:proofErr w:type="spellStart"/>
            <w:r>
              <w:t>pts</w:t>
            </w:r>
            <w:proofErr w:type="spellEnd"/>
            <w:r>
              <w:t xml:space="preserve">) </w:t>
            </w:r>
          </w:p>
        </w:tc>
      </w:tr>
      <w:tr w:rsidR="003F4F54" w14:paraId="6A247A17" w14:textId="77777777" w:rsidTr="004334F0">
        <w:tc>
          <w:tcPr>
            <w:tcW w:w="828" w:type="dxa"/>
          </w:tcPr>
          <w:p w14:paraId="2F278CC4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1B501438" w14:textId="77777777" w:rsidR="003F4F54" w:rsidRDefault="003F4F54" w:rsidP="004334F0">
            <w:r>
              <w:t xml:space="preserve">Summary uses complete sentences and has no spelling, punctuation, or grammar errors. (2 </w:t>
            </w:r>
            <w:proofErr w:type="spellStart"/>
            <w:r>
              <w:t>pts</w:t>
            </w:r>
            <w:proofErr w:type="spellEnd"/>
            <w:r>
              <w:t xml:space="preserve">) </w:t>
            </w:r>
          </w:p>
        </w:tc>
      </w:tr>
      <w:tr w:rsidR="003F4F54" w14:paraId="0B23A89F" w14:textId="77777777" w:rsidTr="004334F0">
        <w:tc>
          <w:tcPr>
            <w:tcW w:w="828" w:type="dxa"/>
          </w:tcPr>
          <w:p w14:paraId="146CA4B7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26F7CA96" w14:textId="77777777" w:rsidR="003F4F54" w:rsidRDefault="003F4F54" w:rsidP="004334F0">
            <w:r>
              <w:t xml:space="preserve">Transitions are used appropriately. (1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</w:tr>
      <w:tr w:rsidR="003F4F54" w14:paraId="5CD3DE4D" w14:textId="77777777" w:rsidTr="004334F0">
        <w:tc>
          <w:tcPr>
            <w:tcW w:w="828" w:type="dxa"/>
          </w:tcPr>
          <w:p w14:paraId="7208A437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5090C49F" w14:textId="77777777" w:rsidR="003F4F54" w:rsidRDefault="003F4F54" w:rsidP="004334F0">
            <w:r>
              <w:t xml:space="preserve">Writing is submitted on lined test paper provided by the teacher. Handwriting is neat, legible and stays within the margins. (1 </w:t>
            </w:r>
            <w:proofErr w:type="spellStart"/>
            <w:r>
              <w:t>pt</w:t>
            </w:r>
            <w:proofErr w:type="spellEnd"/>
            <w:r>
              <w:t xml:space="preserve">) </w:t>
            </w:r>
          </w:p>
        </w:tc>
      </w:tr>
      <w:tr w:rsidR="003F4F54" w14:paraId="47612AB0" w14:textId="77777777" w:rsidTr="004334F0">
        <w:tc>
          <w:tcPr>
            <w:tcW w:w="828" w:type="dxa"/>
            <w:tcBorders>
              <w:top w:val="single" w:sz="4" w:space="0" w:color="auto"/>
              <w:bottom w:val="nil"/>
            </w:tcBorders>
          </w:tcPr>
          <w:p w14:paraId="4704284F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058B2D9A" w14:textId="77777777" w:rsidR="003F4F54" w:rsidRDefault="003F4F54" w:rsidP="004334F0"/>
        </w:tc>
      </w:tr>
      <w:tr w:rsidR="003F4F54" w14:paraId="294229A4" w14:textId="77777777" w:rsidTr="004334F0">
        <w:tc>
          <w:tcPr>
            <w:tcW w:w="828" w:type="dxa"/>
            <w:tcBorders>
              <w:top w:val="nil"/>
            </w:tcBorders>
          </w:tcPr>
          <w:p w14:paraId="75AF6F30" w14:textId="77777777" w:rsidR="003F4F54" w:rsidRDefault="003F4F54" w:rsidP="004334F0"/>
        </w:tc>
        <w:tc>
          <w:tcPr>
            <w:tcW w:w="8280" w:type="dxa"/>
            <w:tcBorders>
              <w:top w:val="nil"/>
              <w:bottom w:val="nil"/>
            </w:tcBorders>
            <w:vAlign w:val="bottom"/>
          </w:tcPr>
          <w:p w14:paraId="664968B1" w14:textId="77777777" w:rsidR="003F4F54" w:rsidRPr="00137660" w:rsidRDefault="003F4F54" w:rsidP="004334F0">
            <w:r w:rsidRPr="00052930">
              <w:rPr>
                <w:b/>
              </w:rPr>
              <w:t xml:space="preserve">TOTAL POINTS </w:t>
            </w:r>
            <w:r>
              <w:t xml:space="preserve"> (10 possible) </w:t>
            </w:r>
          </w:p>
        </w:tc>
      </w:tr>
    </w:tbl>
    <w:p w14:paraId="6A443C29" w14:textId="77777777" w:rsidR="003F4F54" w:rsidRDefault="003F4F54" w:rsidP="003F4F54"/>
    <w:p w14:paraId="56C4EAF4" w14:textId="77777777" w:rsidR="003F4F54" w:rsidRDefault="003F4F54" w:rsidP="003F4F54">
      <w:r>
        <w:tab/>
      </w:r>
    </w:p>
    <w:p w14:paraId="5B76685B" w14:textId="77777777" w:rsidR="00EB4B8E" w:rsidRDefault="00EB4B8E"/>
    <w:sectPr w:rsidR="00EB4B8E" w:rsidSect="002468D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554"/>
    <w:multiLevelType w:val="hybridMultilevel"/>
    <w:tmpl w:val="A3AA3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C2"/>
    <w:rsid w:val="00203E34"/>
    <w:rsid w:val="003F4F54"/>
    <w:rsid w:val="00D75AC2"/>
    <w:rsid w:val="00EB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8AC8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F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4F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F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4F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washingtonpost.com/business/economy/ready-to-lend-a-hand-or-3-in-the-next-disaster/2015/05/16/2ea78a16-fa6c-11e4-9ef4-1bb7ce3b3fb7_story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1611</Characters>
  <Application>Microsoft Macintosh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Matt Santambrogio</cp:lastModifiedBy>
  <cp:revision>2</cp:revision>
  <dcterms:created xsi:type="dcterms:W3CDTF">2015-05-28T17:04:00Z</dcterms:created>
  <dcterms:modified xsi:type="dcterms:W3CDTF">2015-05-28T17:04:00Z</dcterms:modified>
</cp:coreProperties>
</file>